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7574D" w14:textId="77777777" w:rsidR="00596963" w:rsidRPr="001E2809" w:rsidRDefault="005254D2" w:rsidP="00596963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1C6B59">
        <w:rPr>
          <w:rFonts w:ascii="游ゴシック" w:eastAsia="游ゴシック" w:hAnsi="游ゴシック"/>
          <w:b/>
          <w:sz w:val="32"/>
        </w:rPr>
        <w:t>2</w:t>
      </w:r>
      <w:r w:rsidR="00613665">
        <w:rPr>
          <w:rFonts w:ascii="游ゴシック" w:eastAsia="游ゴシック" w:hAnsi="游ゴシック" w:hint="eastAsia"/>
          <w:b/>
          <w:sz w:val="32"/>
        </w:rPr>
        <w:t>年</w:t>
      </w:r>
      <w:r w:rsidR="00C3519C">
        <w:rPr>
          <w:rFonts w:ascii="游ゴシック" w:eastAsia="游ゴシック" w:hAnsi="游ゴシック" w:hint="eastAsia"/>
          <w:b/>
          <w:sz w:val="32"/>
        </w:rPr>
        <w:t>秋</w:t>
      </w:r>
      <w:r w:rsidR="00613665">
        <w:rPr>
          <w:rFonts w:ascii="游ゴシック" w:eastAsia="游ゴシック" w:hAnsi="游ゴシック" w:hint="eastAsia"/>
          <w:b/>
          <w:sz w:val="32"/>
        </w:rPr>
        <w:t xml:space="preserve">入学　</w:t>
      </w:r>
      <w:r w:rsidR="00596963">
        <w:rPr>
          <w:rFonts w:ascii="游ゴシック" w:eastAsia="游ゴシック" w:hAnsi="游ゴシック" w:hint="eastAsia"/>
          <w:b/>
          <w:sz w:val="32"/>
        </w:rPr>
        <w:t>修士課程一般</w:t>
      </w:r>
      <w:r w:rsidR="00596963" w:rsidRPr="001E2809">
        <w:rPr>
          <w:rFonts w:ascii="游ゴシック" w:eastAsia="游ゴシック" w:hAnsi="游ゴシック" w:hint="eastAsia"/>
          <w:b/>
          <w:sz w:val="32"/>
        </w:rPr>
        <w:t>入試</w:t>
      </w:r>
      <w:r w:rsidR="00596963">
        <w:rPr>
          <w:rFonts w:ascii="游ゴシック" w:eastAsia="游ゴシック" w:hAnsi="游ゴシック" w:hint="eastAsia"/>
          <w:b/>
          <w:sz w:val="32"/>
        </w:rPr>
        <w:t>・社会人特別入試</w:t>
      </w:r>
    </w:p>
    <w:p w14:paraId="08B05383" w14:textId="3F9CE82F" w:rsidR="00746F06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41F2AD76" w14:textId="77777777" w:rsidTr="005A28F7">
        <w:trPr>
          <w:jc w:val="right"/>
        </w:trPr>
        <w:tc>
          <w:tcPr>
            <w:tcW w:w="1129" w:type="dxa"/>
          </w:tcPr>
          <w:p w14:paraId="6F806F5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D3BBFD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3B31C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393A5BA6" w14:textId="77777777" w:rsidTr="005A28F7">
        <w:trPr>
          <w:jc w:val="right"/>
        </w:trPr>
        <w:tc>
          <w:tcPr>
            <w:tcW w:w="1129" w:type="dxa"/>
          </w:tcPr>
          <w:p w14:paraId="15F56ADA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310DEA7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0EDAC4E1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79BFA07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77CB07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8A32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B782F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82922C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2780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7DBE7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015E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8FA10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20B2C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77491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23BFE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2A04E9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AF3F6F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C56EC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B230C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0576B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A7339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726EF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18988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A165B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C7E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DF812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EB83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33243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00A79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296D5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55AD7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ED04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DC15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1EF71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F945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E689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73209F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5B5F3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038E4E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109FB" w14:textId="77777777" w:rsidR="005A28F7" w:rsidRDefault="005A28F7" w:rsidP="005A28F7">
      <w:r>
        <w:separator/>
      </w:r>
    </w:p>
  </w:endnote>
  <w:endnote w:type="continuationSeparator" w:id="0">
    <w:p w14:paraId="3BADA28B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5E9CADFC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665" w:rsidRPr="0061366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3754" w14:textId="77777777" w:rsidR="005A28F7" w:rsidRDefault="005A28F7" w:rsidP="005A28F7">
      <w:r>
        <w:separator/>
      </w:r>
    </w:p>
  </w:footnote>
  <w:footnote w:type="continuationSeparator" w:id="0">
    <w:p w14:paraId="5D42BA96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C6B59"/>
    <w:rsid w:val="005254D2"/>
    <w:rsid w:val="00596963"/>
    <w:rsid w:val="005A28F7"/>
    <w:rsid w:val="00613665"/>
    <w:rsid w:val="006A1F8C"/>
    <w:rsid w:val="00B359E7"/>
    <w:rsid w:val="00C3519C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DFD4F9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7</cp:revision>
  <cp:lastPrinted>2019-06-07T03:34:00Z</cp:lastPrinted>
  <dcterms:created xsi:type="dcterms:W3CDTF">2019-06-07T03:30:00Z</dcterms:created>
  <dcterms:modified xsi:type="dcterms:W3CDTF">2022-04-28T11:45:00Z</dcterms:modified>
</cp:coreProperties>
</file>